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92F" w:rsidRDefault="00BE1C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Четверг 06.02</w:t>
      </w:r>
    </w:p>
    <w:p w:rsidR="00BE1CE6" w:rsidRDefault="00BE1CE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русского языка</w:t>
      </w:r>
    </w:p>
    <w:p w:rsidR="00BE1CE6" w:rsidRDefault="00BE1CE6">
      <w:pPr>
        <w:rPr>
          <w:sz w:val="28"/>
          <w:szCs w:val="28"/>
        </w:rPr>
      </w:pPr>
      <w:r>
        <w:rPr>
          <w:sz w:val="28"/>
          <w:szCs w:val="28"/>
        </w:rPr>
        <w:t>-Здравствуйте, ребята. Открываем тетради, записываем:</w:t>
      </w:r>
    </w:p>
    <w:p w:rsidR="00BE1CE6" w:rsidRDefault="00BE1CE6" w:rsidP="00BE1CE6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                               6</w:t>
      </w: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февраля</w:t>
      </w:r>
    </w:p>
    <w:p w:rsidR="00BE1CE6" w:rsidRDefault="00BE1CE6" w:rsidP="00BE1CE6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                          Классная работа</w:t>
      </w:r>
    </w:p>
    <w:p w:rsidR="00BE1CE6" w:rsidRDefault="00BE1CE6" w:rsidP="00BE1CE6">
      <w:pPr>
        <w:rPr>
          <w:rFonts w:ascii="Nautilus Pompilius" w:hAnsi="Nautilus Pompilius" w:cs="Times New Roman"/>
          <w:color w:val="002060"/>
          <w:sz w:val="28"/>
          <w:szCs w:val="28"/>
        </w:rPr>
      </w:pP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Ве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– се – 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ло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ап – рель, конь – 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ки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за – 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яц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жёл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– 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тый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, класс, из – </w:t>
      </w:r>
      <w:proofErr w:type="spellStart"/>
      <w:r>
        <w:rPr>
          <w:rFonts w:ascii="Nautilus Pompilius" w:hAnsi="Nautilus Pompilius" w:cs="Times New Roman"/>
          <w:color w:val="002060"/>
          <w:sz w:val="28"/>
          <w:szCs w:val="28"/>
        </w:rPr>
        <w:t>ви</w:t>
      </w:r>
      <w:proofErr w:type="spellEnd"/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– ни – те.</w:t>
      </w:r>
    </w:p>
    <w:p w:rsidR="00BE1CE6" w:rsidRPr="00C91E32" w:rsidRDefault="00BE1CE6" w:rsidP="00BE1CE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Записали словарные слова, повторили перенос слов. Открываем учебник на странице 34, выполняем упражнение 58. Читаем внимательно задание. Записываем в столбик, вставленные буквы подчеркнуть</w:t>
      </w:r>
    </w:p>
    <w:p w:rsidR="00BE1CE6" w:rsidRPr="001A2F57" w:rsidRDefault="00BE1CE6" w:rsidP="00BE1CE6">
      <w:pPr>
        <w:rPr>
          <w:rFonts w:ascii="Nautilus Pompilius" w:hAnsi="Nautilus Pompilius" w:cs="Times New Roman"/>
          <w:color w:val="002060"/>
          <w:sz w:val="28"/>
          <w:szCs w:val="28"/>
        </w:rPr>
      </w:pPr>
      <w:r>
        <w:rPr>
          <w:rFonts w:ascii="Nautilus Pompilius" w:hAnsi="Nautilus Pompilius" w:cs="Times New Roman"/>
          <w:color w:val="002060"/>
          <w:sz w:val="28"/>
          <w:szCs w:val="28"/>
        </w:rPr>
        <w:t xml:space="preserve">                                                              Упр. 58</w:t>
      </w:r>
    </w:p>
    <w:p w:rsidR="00BE1CE6" w:rsidRDefault="00BE1CE6" w:rsidP="00BE1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тетрадях пишем аккуратно, красиво. Готовые работы фотографируем и высылаем мне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Желаю удачи! </w:t>
      </w:r>
    </w:p>
    <w:p w:rsidR="000C146F" w:rsidRDefault="000C146F" w:rsidP="00BE1C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 окружающего мира</w:t>
      </w:r>
    </w:p>
    <w:p w:rsidR="000C146F" w:rsidRPr="00C239F7" w:rsidRDefault="00C239F7" w:rsidP="00BE1CE6">
      <w:pPr>
        <w:rPr>
          <w:rFonts w:ascii="Times New Roman" w:hAnsi="Times New Roman" w:cs="Times New Roman"/>
          <w:sz w:val="28"/>
          <w:szCs w:val="28"/>
        </w:rPr>
      </w:pPr>
      <w:r w:rsidRPr="00C239F7">
        <w:rPr>
          <w:rFonts w:ascii="Times New Roman" w:hAnsi="Times New Roman" w:cs="Times New Roman"/>
          <w:sz w:val="28"/>
          <w:szCs w:val="28"/>
        </w:rPr>
        <w:t xml:space="preserve">Сегодня на уроке мы познакомимся с ещё одним видом </w:t>
      </w:r>
      <w:proofErr w:type="gramStart"/>
      <w:r w:rsidRPr="00C239F7">
        <w:rPr>
          <w:rFonts w:ascii="Times New Roman" w:hAnsi="Times New Roman" w:cs="Times New Roman"/>
          <w:sz w:val="28"/>
          <w:szCs w:val="28"/>
        </w:rPr>
        <w:t>животных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39F7">
        <w:rPr>
          <w:rFonts w:ascii="Times New Roman" w:hAnsi="Times New Roman" w:cs="Times New Roman"/>
          <w:sz w:val="28"/>
          <w:szCs w:val="28"/>
        </w:rPr>
        <w:t>земноводными. Предлагаю вам просмотреть презентацию по ссылке:</w:t>
      </w:r>
    </w:p>
    <w:p w:rsidR="00BE1CE6" w:rsidRDefault="00C239F7">
      <w:pPr>
        <w:rPr>
          <w:sz w:val="28"/>
          <w:szCs w:val="28"/>
        </w:rPr>
      </w:pPr>
      <w:hyperlink r:id="rId4" w:history="1">
        <w:r w:rsidRPr="00CB6181">
          <w:rPr>
            <w:rStyle w:val="a3"/>
            <w:sz w:val="28"/>
            <w:szCs w:val="28"/>
          </w:rPr>
          <w:t>https://infourok.ru/prezentaciya-po-okruzhayushemu-miru-na-temu-zemnovodnye-i-presmykayushiesya-6942902.html</w:t>
        </w:r>
      </w:hyperlink>
    </w:p>
    <w:p w:rsidR="00C239F7" w:rsidRPr="007A7BA7" w:rsidRDefault="00C239F7">
      <w:pPr>
        <w:rPr>
          <w:b/>
          <w:sz w:val="28"/>
          <w:szCs w:val="28"/>
        </w:rPr>
      </w:pPr>
      <w:r w:rsidRPr="007A7BA7">
        <w:rPr>
          <w:b/>
          <w:sz w:val="28"/>
          <w:szCs w:val="28"/>
        </w:rPr>
        <w:t xml:space="preserve"> Урок музыки</w:t>
      </w:r>
    </w:p>
    <w:p w:rsidR="00C239F7" w:rsidRDefault="00C239F7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предлагаю вам прослушать </w:t>
      </w:r>
      <w:proofErr w:type="spellStart"/>
      <w:r>
        <w:rPr>
          <w:sz w:val="28"/>
          <w:szCs w:val="28"/>
        </w:rPr>
        <w:t>видеоурок</w:t>
      </w:r>
      <w:proofErr w:type="spellEnd"/>
      <w:r w:rsidR="007A7BA7">
        <w:rPr>
          <w:sz w:val="28"/>
          <w:szCs w:val="28"/>
        </w:rPr>
        <w:t xml:space="preserve"> по ссылке:</w:t>
      </w:r>
    </w:p>
    <w:p w:rsidR="007A7BA7" w:rsidRDefault="007A7BA7">
      <w:pPr>
        <w:rPr>
          <w:sz w:val="28"/>
          <w:szCs w:val="28"/>
        </w:rPr>
      </w:pPr>
      <w:hyperlink r:id="rId5" w:history="1">
        <w:r w:rsidRPr="00CB6181">
          <w:rPr>
            <w:rStyle w:val="a3"/>
            <w:sz w:val="28"/>
            <w:szCs w:val="28"/>
          </w:rPr>
          <w:t>https://yandex.ru/video/preview/11254239038158330139</w:t>
        </w:r>
      </w:hyperlink>
    </w:p>
    <w:p w:rsidR="007A7BA7" w:rsidRDefault="007A7BA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Урок физкультуры</w:t>
      </w:r>
    </w:p>
    <w:p w:rsidR="007A7BA7" w:rsidRPr="007A7BA7" w:rsidRDefault="00D54F65">
      <w:pPr>
        <w:rPr>
          <w:sz w:val="28"/>
          <w:szCs w:val="28"/>
        </w:rPr>
      </w:pPr>
      <w:r>
        <w:rPr>
          <w:sz w:val="28"/>
          <w:szCs w:val="28"/>
        </w:rPr>
        <w:t>Выполняем комплекс общеразвивающих упражнений, не забываем делать физминутки.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7A7BA7" w:rsidRPr="00BE1CE6" w:rsidRDefault="007A7BA7">
      <w:pPr>
        <w:rPr>
          <w:sz w:val="28"/>
          <w:szCs w:val="28"/>
        </w:rPr>
      </w:pPr>
    </w:p>
    <w:sectPr w:rsidR="007A7BA7" w:rsidRPr="00BE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autilus Pompilius">
    <w:panose1 w:val="02000000000000000000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8B"/>
    <w:rsid w:val="000C146F"/>
    <w:rsid w:val="007A7BA7"/>
    <w:rsid w:val="00BE1CE6"/>
    <w:rsid w:val="00BE592F"/>
    <w:rsid w:val="00C239F7"/>
    <w:rsid w:val="00D46B8B"/>
    <w:rsid w:val="00D54F65"/>
    <w:rsid w:val="00DD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5D8C"/>
  <w15:chartTrackingRefBased/>
  <w15:docId w15:val="{27670F98-1AD6-4A2C-83A8-A3D61326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9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11254239038158330139" TargetMode="External"/><Relationship Id="rId4" Type="http://schemas.openxmlformats.org/officeDocument/2006/relationships/hyperlink" Target="https://infourok.ru/prezentaciya-po-okruzhayushemu-miru-na-temu-zemnovodnye-i-presmykayushiesya-694290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2025-02-05T12:19:00Z</dcterms:created>
  <dcterms:modified xsi:type="dcterms:W3CDTF">2025-02-05T13:20:00Z</dcterms:modified>
</cp:coreProperties>
</file>